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AF" w:rsidRPr="006A35BB" w:rsidRDefault="005D70AF" w:rsidP="005D70AF">
      <w:pPr>
        <w:jc w:val="center"/>
        <w:rPr>
          <w:b/>
          <w:sz w:val="26"/>
          <w:szCs w:val="26"/>
        </w:rPr>
      </w:pPr>
      <w:r w:rsidRPr="006A35BB">
        <w:rPr>
          <w:b/>
          <w:sz w:val="26"/>
          <w:szCs w:val="26"/>
        </w:rPr>
        <w:t>NỘI DUNG RÀ SOÁT, ĐIỀU CHỈNH KẾ HOẠCH GIÁO DỤC</w:t>
      </w:r>
    </w:p>
    <w:p w:rsidR="005D70AF" w:rsidRPr="006A35BB" w:rsidRDefault="005D70AF" w:rsidP="005D70AF">
      <w:pPr>
        <w:jc w:val="center"/>
        <w:rPr>
          <w:b/>
          <w:sz w:val="26"/>
          <w:szCs w:val="26"/>
        </w:rPr>
      </w:pPr>
      <w:r w:rsidRPr="006A35BB">
        <w:rPr>
          <w:b/>
          <w:sz w:val="26"/>
          <w:szCs w:val="26"/>
        </w:rPr>
        <w:t>NĂM HỌC 2020 – 2021</w:t>
      </w:r>
    </w:p>
    <w:p w:rsidR="005D70AF" w:rsidRPr="006A35BB" w:rsidRDefault="005D70AF" w:rsidP="005D70AF">
      <w:pPr>
        <w:rPr>
          <w:sz w:val="26"/>
          <w:szCs w:val="26"/>
        </w:rPr>
      </w:pPr>
    </w:p>
    <w:p w:rsidR="005D70AF" w:rsidRPr="006A35BB" w:rsidRDefault="005D70AF" w:rsidP="005D70AF">
      <w:pPr>
        <w:tabs>
          <w:tab w:val="left" w:pos="1110"/>
        </w:tabs>
        <w:spacing w:before="189"/>
        <w:rPr>
          <w:b/>
          <w:sz w:val="26"/>
          <w:szCs w:val="26"/>
        </w:rPr>
      </w:pPr>
      <w:r w:rsidRPr="006A35BB">
        <w:rPr>
          <w:b/>
          <w:sz w:val="26"/>
          <w:szCs w:val="26"/>
        </w:rPr>
        <w:t>MÔN VẬT LÝ</w:t>
      </w:r>
    </w:p>
    <w:p w:rsidR="00B65F8C" w:rsidRPr="006A35BB" w:rsidRDefault="00F2705A" w:rsidP="005D70AF">
      <w:pPr>
        <w:pStyle w:val="ListParagraph"/>
        <w:numPr>
          <w:ilvl w:val="0"/>
          <w:numId w:val="14"/>
        </w:numPr>
        <w:tabs>
          <w:tab w:val="left" w:pos="1110"/>
        </w:tabs>
        <w:spacing w:before="189"/>
        <w:rPr>
          <w:b/>
          <w:sz w:val="26"/>
          <w:szCs w:val="26"/>
        </w:rPr>
      </w:pPr>
      <w:r w:rsidRPr="006A35BB">
        <w:rPr>
          <w:b/>
          <w:sz w:val="26"/>
          <w:szCs w:val="26"/>
        </w:rPr>
        <w:t>Lớp 6</w:t>
      </w:r>
    </w:p>
    <w:p w:rsidR="00B65F8C" w:rsidRPr="006A35BB" w:rsidRDefault="00B65F8C">
      <w:pPr>
        <w:spacing w:before="6" w:after="1"/>
        <w:rPr>
          <w:b/>
          <w:sz w:val="26"/>
          <w:szCs w:val="26"/>
        </w:rPr>
      </w:pPr>
      <w:bookmarkStart w:id="0" w:name="_GoBack"/>
      <w:bookmarkEnd w:id="0"/>
    </w:p>
    <w:tbl>
      <w:tblPr>
        <w:tblW w:w="147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0"/>
        <w:gridCol w:w="2852"/>
        <w:gridCol w:w="2409"/>
        <w:gridCol w:w="5528"/>
        <w:gridCol w:w="3118"/>
      </w:tblGrid>
      <w:tr w:rsidR="00445C14" w:rsidRPr="006A35BB" w:rsidTr="006A35BB">
        <w:trPr>
          <w:trHeight w:val="395"/>
        </w:trPr>
        <w:tc>
          <w:tcPr>
            <w:tcW w:w="860" w:type="dxa"/>
            <w:vAlign w:val="center"/>
          </w:tcPr>
          <w:p w:rsidR="00445C14" w:rsidRPr="006A35BB" w:rsidRDefault="00445C14" w:rsidP="00445C14">
            <w:pPr>
              <w:pStyle w:val="TableParagraph"/>
              <w:spacing w:before="43"/>
              <w:ind w:left="153" w:right="146"/>
              <w:jc w:val="center"/>
              <w:rPr>
                <w:b/>
                <w:sz w:val="26"/>
                <w:szCs w:val="26"/>
              </w:rPr>
            </w:pPr>
            <w:r w:rsidRPr="006A35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852" w:type="dxa"/>
            <w:vAlign w:val="center"/>
          </w:tcPr>
          <w:p w:rsidR="00445C14" w:rsidRPr="006A35BB" w:rsidRDefault="00445C14" w:rsidP="00445C14">
            <w:pPr>
              <w:pStyle w:val="TableParagraph"/>
              <w:spacing w:before="43"/>
              <w:ind w:left="867" w:right="993"/>
              <w:jc w:val="center"/>
              <w:rPr>
                <w:b/>
                <w:sz w:val="26"/>
                <w:szCs w:val="26"/>
              </w:rPr>
            </w:pPr>
            <w:r w:rsidRPr="006A35BB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2409" w:type="dxa"/>
            <w:vAlign w:val="center"/>
          </w:tcPr>
          <w:p w:rsidR="00445C14" w:rsidRPr="006A35BB" w:rsidRDefault="00445C14" w:rsidP="00445C14">
            <w:pPr>
              <w:pStyle w:val="TableParagraph"/>
              <w:spacing w:before="43"/>
              <w:ind w:left="0"/>
              <w:jc w:val="center"/>
              <w:rPr>
                <w:b/>
                <w:sz w:val="26"/>
                <w:szCs w:val="26"/>
              </w:rPr>
            </w:pPr>
            <w:r w:rsidRPr="006A35BB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5528" w:type="dxa"/>
            <w:vAlign w:val="center"/>
          </w:tcPr>
          <w:p w:rsidR="00445C14" w:rsidRPr="006A35BB" w:rsidRDefault="00445C14" w:rsidP="00445C14">
            <w:pPr>
              <w:pStyle w:val="TableParagraph"/>
              <w:spacing w:before="43"/>
              <w:ind w:left="0"/>
              <w:jc w:val="center"/>
              <w:rPr>
                <w:b/>
                <w:sz w:val="26"/>
                <w:szCs w:val="26"/>
              </w:rPr>
            </w:pPr>
            <w:r w:rsidRPr="006A35BB">
              <w:rPr>
                <w:b/>
                <w:sz w:val="26"/>
                <w:szCs w:val="26"/>
              </w:rPr>
              <w:t>Lí do điều chỉnh</w:t>
            </w:r>
          </w:p>
        </w:tc>
        <w:tc>
          <w:tcPr>
            <w:tcW w:w="3118" w:type="dxa"/>
            <w:vAlign w:val="center"/>
          </w:tcPr>
          <w:p w:rsidR="00445C14" w:rsidRPr="006A35BB" w:rsidRDefault="00445C14" w:rsidP="00445C14">
            <w:pPr>
              <w:pStyle w:val="TableParagraph"/>
              <w:spacing w:before="43"/>
              <w:ind w:left="0"/>
              <w:jc w:val="center"/>
              <w:rPr>
                <w:b/>
                <w:sz w:val="26"/>
                <w:szCs w:val="26"/>
              </w:rPr>
            </w:pPr>
            <w:r w:rsidRPr="006A35BB">
              <w:rPr>
                <w:b/>
                <w:sz w:val="26"/>
                <w:szCs w:val="26"/>
              </w:rPr>
              <w:t>Hướng dẫn thực hiện</w:t>
            </w:r>
          </w:p>
        </w:tc>
      </w:tr>
      <w:tr w:rsidR="00445C14" w:rsidRPr="006A35BB" w:rsidTr="006A35BB">
        <w:trPr>
          <w:trHeight w:val="398"/>
        </w:trPr>
        <w:tc>
          <w:tcPr>
            <w:tcW w:w="860" w:type="dxa"/>
            <w:vMerge w:val="restart"/>
          </w:tcPr>
          <w:p w:rsidR="00445C14" w:rsidRPr="006A35BB" w:rsidRDefault="00445C14">
            <w:pPr>
              <w:pStyle w:val="TableParagraph"/>
              <w:spacing w:before="240"/>
              <w:ind w:left="10"/>
              <w:jc w:val="center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1</w:t>
            </w:r>
          </w:p>
        </w:tc>
        <w:tc>
          <w:tcPr>
            <w:tcW w:w="2852" w:type="dxa"/>
            <w:vMerge w:val="restart"/>
          </w:tcPr>
          <w:p w:rsidR="00445C14" w:rsidRPr="006A35BB" w:rsidRDefault="00445C14">
            <w:pPr>
              <w:pStyle w:val="TableParagraph"/>
              <w:spacing w:before="240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1: Đo độ dài</w:t>
            </w:r>
          </w:p>
        </w:tc>
        <w:tc>
          <w:tcPr>
            <w:tcW w:w="2409" w:type="dxa"/>
          </w:tcPr>
          <w:p w:rsidR="00445C14" w:rsidRPr="006A35BB" w:rsidRDefault="00445C14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I. Đơn vị đo độ dài</w:t>
            </w:r>
          </w:p>
        </w:tc>
        <w:tc>
          <w:tcPr>
            <w:tcW w:w="5528" w:type="dxa"/>
            <w:vMerge w:val="restart"/>
          </w:tcPr>
          <w:p w:rsidR="00445C14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445C14" w:rsidRPr="006A35BB" w:rsidRDefault="00445C14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Học sinh tự đọc.</w:t>
            </w:r>
          </w:p>
        </w:tc>
      </w:tr>
      <w:tr w:rsidR="00445C14" w:rsidRPr="006A35BB" w:rsidTr="006A35BB">
        <w:trPr>
          <w:trHeight w:val="395"/>
        </w:trPr>
        <w:tc>
          <w:tcPr>
            <w:tcW w:w="860" w:type="dxa"/>
            <w:vMerge/>
            <w:tcBorders>
              <w:top w:val="nil"/>
            </w:tcBorders>
          </w:tcPr>
          <w:p w:rsidR="00445C14" w:rsidRPr="006A35BB" w:rsidRDefault="00445C14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445C14" w:rsidRPr="006A35BB" w:rsidRDefault="00445C14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445C14" w:rsidRPr="006A35BB" w:rsidRDefault="00445C14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</w:tcPr>
          <w:p w:rsidR="00445C14" w:rsidRPr="006A35BB" w:rsidRDefault="00445C14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45C14" w:rsidRPr="006A35BB" w:rsidRDefault="00445C14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 hợp với Bài 2 thành một chủ đề.</w:t>
            </w:r>
          </w:p>
        </w:tc>
      </w:tr>
      <w:tr w:rsidR="005D70AF" w:rsidRPr="006A35BB" w:rsidTr="006A35BB">
        <w:trPr>
          <w:trHeight w:val="397"/>
        </w:trPr>
        <w:tc>
          <w:tcPr>
            <w:tcW w:w="860" w:type="dxa"/>
            <w:vMerge w:val="restart"/>
          </w:tcPr>
          <w:p w:rsidR="005D70AF" w:rsidRPr="006A35BB" w:rsidRDefault="005D70AF">
            <w:pPr>
              <w:pStyle w:val="TableParagraph"/>
              <w:spacing w:before="239"/>
              <w:ind w:left="10"/>
              <w:jc w:val="center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2</w:t>
            </w:r>
          </w:p>
        </w:tc>
        <w:tc>
          <w:tcPr>
            <w:tcW w:w="2852" w:type="dxa"/>
            <w:vMerge w:val="restart"/>
          </w:tcPr>
          <w:p w:rsidR="005D70AF" w:rsidRPr="006A35BB" w:rsidRDefault="005D70AF">
            <w:pPr>
              <w:pStyle w:val="TableParagraph"/>
              <w:spacing w:before="239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2: Đo độ dài (tiếp theo)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II. Vận dụng</w:t>
            </w:r>
          </w:p>
        </w:tc>
        <w:tc>
          <w:tcPr>
            <w:tcW w:w="5528" w:type="dxa"/>
            <w:vMerge w:val="restart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A35BB" w:rsidTr="006A35BB">
        <w:trPr>
          <w:trHeight w:val="398"/>
        </w:trPr>
        <w:tc>
          <w:tcPr>
            <w:tcW w:w="860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 hợp với Bài 1 thành một chủ đề.</w:t>
            </w:r>
          </w:p>
        </w:tc>
      </w:tr>
      <w:tr w:rsidR="005D70AF" w:rsidRPr="006A35BB" w:rsidTr="006A35BB">
        <w:trPr>
          <w:trHeight w:val="618"/>
        </w:trPr>
        <w:tc>
          <w:tcPr>
            <w:tcW w:w="860" w:type="dxa"/>
          </w:tcPr>
          <w:p w:rsidR="005D70AF" w:rsidRPr="006A35BB" w:rsidRDefault="005D70AF">
            <w:pPr>
              <w:pStyle w:val="TableParagraph"/>
              <w:spacing w:before="146"/>
              <w:ind w:left="10"/>
              <w:jc w:val="center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3</w:t>
            </w:r>
          </w:p>
        </w:tc>
        <w:tc>
          <w:tcPr>
            <w:tcW w:w="2852" w:type="dxa"/>
          </w:tcPr>
          <w:p w:rsidR="005D70AF" w:rsidRPr="006A35BB" w:rsidRDefault="005D70AF" w:rsidP="006A35BB">
            <w:pPr>
              <w:pStyle w:val="TableParagraph"/>
              <w:spacing w:line="303" w:lineRule="exact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4: Đo thể tích chất rắn</w:t>
            </w:r>
            <w:r w:rsidR="006A35BB">
              <w:rPr>
                <w:sz w:val="26"/>
                <w:szCs w:val="26"/>
              </w:rPr>
              <w:t xml:space="preserve"> </w:t>
            </w:r>
            <w:r w:rsidRPr="006A35BB">
              <w:rPr>
                <w:sz w:val="26"/>
                <w:szCs w:val="26"/>
              </w:rPr>
              <w:t>không thấm nước.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146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II. Vận dụng</w:t>
            </w:r>
          </w:p>
        </w:tc>
        <w:tc>
          <w:tcPr>
            <w:tcW w:w="5528" w:type="dxa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146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A35BB" w:rsidTr="006A35BB">
        <w:trPr>
          <w:trHeight w:val="397"/>
        </w:trPr>
        <w:tc>
          <w:tcPr>
            <w:tcW w:w="860" w:type="dxa"/>
          </w:tcPr>
          <w:p w:rsidR="005D70AF" w:rsidRPr="006A35BB" w:rsidRDefault="005D70AF">
            <w:pPr>
              <w:pStyle w:val="TableParagraph"/>
              <w:spacing w:before="38"/>
              <w:ind w:left="10"/>
              <w:jc w:val="center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4</w:t>
            </w:r>
          </w:p>
        </w:tc>
        <w:tc>
          <w:tcPr>
            <w:tcW w:w="2852" w:type="dxa"/>
          </w:tcPr>
          <w:p w:rsidR="005D70AF" w:rsidRPr="006A35BB" w:rsidRDefault="005D70AF">
            <w:pPr>
              <w:pStyle w:val="TableParagraph"/>
              <w:spacing w:before="38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6: Lực. Hai lực cân bằng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IV. Vận dụng</w:t>
            </w:r>
          </w:p>
        </w:tc>
        <w:tc>
          <w:tcPr>
            <w:tcW w:w="5528" w:type="dxa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</w:tcPr>
          <w:p w:rsidR="005D70AF" w:rsidRPr="006A35BB" w:rsidRDefault="005D70AF">
            <w:pPr>
              <w:pStyle w:val="TableParagraph"/>
              <w:spacing w:before="149"/>
              <w:ind w:left="10"/>
              <w:jc w:val="center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5</w:t>
            </w:r>
          </w:p>
        </w:tc>
        <w:tc>
          <w:tcPr>
            <w:tcW w:w="2852" w:type="dxa"/>
          </w:tcPr>
          <w:p w:rsidR="005D70AF" w:rsidRPr="006A35BB" w:rsidRDefault="005D70AF" w:rsidP="006A35BB">
            <w:pPr>
              <w:pStyle w:val="TableParagraph"/>
              <w:spacing w:line="303" w:lineRule="exact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7: Tìm hiểu kết quả tác</w:t>
            </w:r>
            <w:r w:rsidR="006A35BB">
              <w:rPr>
                <w:sz w:val="26"/>
                <w:szCs w:val="26"/>
              </w:rPr>
              <w:t xml:space="preserve"> </w:t>
            </w:r>
            <w:r w:rsidRPr="006A35BB">
              <w:rPr>
                <w:sz w:val="26"/>
                <w:szCs w:val="26"/>
              </w:rPr>
              <w:t>dụng của lực.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149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III. Vận dụng</w:t>
            </w:r>
          </w:p>
        </w:tc>
        <w:tc>
          <w:tcPr>
            <w:tcW w:w="5528" w:type="dxa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149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A35BB" w:rsidTr="006A35BB">
        <w:trPr>
          <w:trHeight w:val="395"/>
        </w:trPr>
        <w:tc>
          <w:tcPr>
            <w:tcW w:w="860" w:type="dxa"/>
          </w:tcPr>
          <w:p w:rsidR="005D70AF" w:rsidRPr="006A35BB" w:rsidRDefault="005D70AF">
            <w:pPr>
              <w:pStyle w:val="TableParagraph"/>
              <w:spacing w:before="35"/>
              <w:ind w:left="10"/>
              <w:jc w:val="center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6</w:t>
            </w:r>
          </w:p>
        </w:tc>
        <w:tc>
          <w:tcPr>
            <w:tcW w:w="2852" w:type="dxa"/>
          </w:tcPr>
          <w:p w:rsidR="005D70AF" w:rsidRPr="006A35BB" w:rsidRDefault="005D70AF">
            <w:pPr>
              <w:pStyle w:val="TableParagraph"/>
              <w:spacing w:before="35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8: Trọng lực. Đơn vị lực.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III. Vận dụng</w:t>
            </w:r>
          </w:p>
        </w:tc>
        <w:tc>
          <w:tcPr>
            <w:tcW w:w="5528" w:type="dxa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</w:tcPr>
          <w:p w:rsidR="005D70AF" w:rsidRPr="006A35BB" w:rsidRDefault="005D70AF">
            <w:pPr>
              <w:pStyle w:val="TableParagraph"/>
              <w:spacing w:before="148"/>
              <w:ind w:left="10"/>
              <w:jc w:val="center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7</w:t>
            </w:r>
          </w:p>
        </w:tc>
        <w:tc>
          <w:tcPr>
            <w:tcW w:w="2852" w:type="dxa"/>
          </w:tcPr>
          <w:p w:rsidR="005D70AF" w:rsidRPr="006A35BB" w:rsidRDefault="005D70AF" w:rsidP="006A35BB">
            <w:pPr>
              <w:pStyle w:val="TableParagraph"/>
              <w:spacing w:line="305" w:lineRule="exact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11: Khối lượng riêng -Trọng lượng riêng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line="305" w:lineRule="exact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III. Xác định trọng lượng</w:t>
            </w:r>
          </w:p>
          <w:p w:rsidR="005D70AF" w:rsidRPr="006A35BB" w:rsidRDefault="005D70AF">
            <w:pPr>
              <w:pStyle w:val="TableParagraph"/>
              <w:spacing w:line="296" w:lineRule="exact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riêng của một chất</w:t>
            </w:r>
          </w:p>
        </w:tc>
        <w:tc>
          <w:tcPr>
            <w:tcW w:w="5528" w:type="dxa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14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Không làm.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</w:tcPr>
          <w:p w:rsidR="005D70AF" w:rsidRPr="006A35BB" w:rsidRDefault="005D70AF">
            <w:pPr>
              <w:pStyle w:val="TableParagraph"/>
              <w:spacing w:before="148"/>
              <w:ind w:left="10"/>
              <w:jc w:val="center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8</w:t>
            </w:r>
          </w:p>
        </w:tc>
        <w:tc>
          <w:tcPr>
            <w:tcW w:w="2852" w:type="dxa"/>
          </w:tcPr>
          <w:p w:rsidR="005D70AF" w:rsidRPr="006A35BB" w:rsidRDefault="005D70AF">
            <w:pPr>
              <w:pStyle w:val="TableParagraph"/>
              <w:spacing w:before="148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13: Máy cơ đơn giản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14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 w:rsidP="006A35BB">
            <w:pPr>
              <w:pStyle w:val="TableParagraph"/>
              <w:spacing w:line="305" w:lineRule="exact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TíchhợpvớiBài14,Bài15,Bài16</w:t>
            </w:r>
            <w:r w:rsidR="006A35BB">
              <w:rPr>
                <w:sz w:val="26"/>
                <w:szCs w:val="26"/>
              </w:rPr>
              <w:t xml:space="preserve"> </w:t>
            </w:r>
            <w:r w:rsidRPr="006A35BB">
              <w:rPr>
                <w:sz w:val="26"/>
                <w:szCs w:val="26"/>
              </w:rPr>
              <w:t>thành một chủ đề.</w:t>
            </w:r>
          </w:p>
        </w:tc>
      </w:tr>
      <w:tr w:rsidR="005D70AF" w:rsidRPr="006A35BB" w:rsidTr="006A35BB">
        <w:trPr>
          <w:trHeight w:val="398"/>
        </w:trPr>
        <w:tc>
          <w:tcPr>
            <w:tcW w:w="860" w:type="dxa"/>
            <w:vMerge w:val="restart"/>
          </w:tcPr>
          <w:p w:rsidR="005D70AF" w:rsidRPr="006A35BB" w:rsidRDefault="005D70AF">
            <w:pPr>
              <w:pStyle w:val="TableParagraph"/>
              <w:spacing w:before="8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>
            <w:pPr>
              <w:pStyle w:val="TableParagraph"/>
              <w:ind w:left="10"/>
              <w:jc w:val="center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2852" w:type="dxa"/>
            <w:vMerge w:val="restart"/>
          </w:tcPr>
          <w:p w:rsidR="005D70AF" w:rsidRPr="006A35BB" w:rsidRDefault="005D70AF">
            <w:pPr>
              <w:pStyle w:val="TableParagraph"/>
              <w:spacing w:before="8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>
            <w:pPr>
              <w:pStyle w:val="TableParagraph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lastRenderedPageBreak/>
              <w:t>Bài 14: Mặt phẳng nghiêng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lastRenderedPageBreak/>
              <w:t>Mục 4. Vận dụng</w:t>
            </w:r>
          </w:p>
        </w:tc>
        <w:tc>
          <w:tcPr>
            <w:tcW w:w="5528" w:type="dxa"/>
            <w:vMerge w:val="restart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 xml:space="preserve">Theo công văn 3280/BGDĐT-GDTrH ngày 27 </w:t>
            </w:r>
            <w:r w:rsidRPr="006A35BB">
              <w:rPr>
                <w:sz w:val="26"/>
                <w:szCs w:val="26"/>
              </w:rPr>
              <w:lastRenderedPageBreak/>
              <w:t>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lastRenderedPageBreak/>
              <w:t>Tự học có hướng dẫn.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149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</w:tcPr>
          <w:p w:rsidR="005D70AF" w:rsidRPr="006A35BB" w:rsidRDefault="005D70AF">
            <w:pPr>
              <w:pStyle w:val="TableParagraph"/>
              <w:spacing w:line="303" w:lineRule="exact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5D70AF" w:rsidRPr="006A35BB" w:rsidRDefault="005D70AF" w:rsidP="006A35BB">
            <w:pPr>
              <w:pStyle w:val="TableParagraph"/>
              <w:spacing w:line="303" w:lineRule="exact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TíchhợpvớiBài13,Bài15,Bài16</w:t>
            </w:r>
            <w:r w:rsidR="006A35BB">
              <w:rPr>
                <w:sz w:val="26"/>
                <w:szCs w:val="26"/>
              </w:rPr>
              <w:t xml:space="preserve"> </w:t>
            </w:r>
            <w:r w:rsidRPr="006A35BB">
              <w:rPr>
                <w:sz w:val="26"/>
                <w:szCs w:val="26"/>
              </w:rPr>
              <w:t>thành một chủ đề.</w:t>
            </w:r>
          </w:p>
        </w:tc>
      </w:tr>
      <w:tr w:rsidR="005D70AF" w:rsidRPr="006A35BB" w:rsidTr="006A35BB">
        <w:trPr>
          <w:trHeight w:val="395"/>
        </w:trPr>
        <w:tc>
          <w:tcPr>
            <w:tcW w:w="860" w:type="dxa"/>
            <w:vMerge w:val="restart"/>
          </w:tcPr>
          <w:p w:rsidR="005D70AF" w:rsidRPr="006A35BB" w:rsidRDefault="005D70AF">
            <w:pPr>
              <w:pStyle w:val="TableParagraph"/>
              <w:spacing w:before="5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>
            <w:pPr>
              <w:pStyle w:val="TableParagraph"/>
              <w:ind w:left="153" w:right="144"/>
              <w:jc w:val="center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10</w:t>
            </w:r>
          </w:p>
        </w:tc>
        <w:tc>
          <w:tcPr>
            <w:tcW w:w="2852" w:type="dxa"/>
            <w:vMerge w:val="restart"/>
          </w:tcPr>
          <w:p w:rsidR="005D70AF" w:rsidRPr="006A35BB" w:rsidRDefault="005D70AF">
            <w:pPr>
              <w:pStyle w:val="TableParagraph"/>
              <w:spacing w:before="5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>
            <w:pPr>
              <w:pStyle w:val="TableParagraph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15: Đòn bẩy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4. Vận dụng</w:t>
            </w:r>
          </w:p>
        </w:tc>
        <w:tc>
          <w:tcPr>
            <w:tcW w:w="5528" w:type="dxa"/>
            <w:vMerge w:val="restart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14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</w:tcPr>
          <w:p w:rsidR="005D70AF" w:rsidRPr="006A35BB" w:rsidRDefault="005D70AF">
            <w:pPr>
              <w:pStyle w:val="TableParagraph"/>
              <w:spacing w:line="303" w:lineRule="exact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5D70AF" w:rsidRPr="006A35BB" w:rsidRDefault="005D70AF" w:rsidP="006A35BB">
            <w:pPr>
              <w:pStyle w:val="TableParagraph"/>
              <w:spacing w:line="303" w:lineRule="exact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TíchhợpvớiBài13,Bài14,Bài16</w:t>
            </w:r>
            <w:r w:rsidR="006A35BB">
              <w:rPr>
                <w:sz w:val="26"/>
                <w:szCs w:val="26"/>
              </w:rPr>
              <w:t xml:space="preserve"> </w:t>
            </w:r>
            <w:r w:rsidRPr="006A35BB">
              <w:rPr>
                <w:sz w:val="26"/>
                <w:szCs w:val="26"/>
              </w:rPr>
              <w:t>thành một chủ đề.</w:t>
            </w:r>
          </w:p>
        </w:tc>
      </w:tr>
      <w:tr w:rsidR="005D70AF" w:rsidRPr="006A35BB" w:rsidTr="006A35BB">
        <w:trPr>
          <w:trHeight w:val="397"/>
        </w:trPr>
        <w:tc>
          <w:tcPr>
            <w:tcW w:w="860" w:type="dxa"/>
            <w:vMerge w:val="restart"/>
          </w:tcPr>
          <w:p w:rsidR="005D70AF" w:rsidRPr="006A35BB" w:rsidRDefault="005D70AF">
            <w:pPr>
              <w:pStyle w:val="TableParagraph"/>
              <w:spacing w:before="7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>
            <w:pPr>
              <w:pStyle w:val="TableParagraph"/>
              <w:ind w:left="153" w:right="144"/>
              <w:jc w:val="center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11</w:t>
            </w:r>
          </w:p>
        </w:tc>
        <w:tc>
          <w:tcPr>
            <w:tcW w:w="2852" w:type="dxa"/>
            <w:vMerge w:val="restart"/>
          </w:tcPr>
          <w:p w:rsidR="005D70AF" w:rsidRPr="006A35BB" w:rsidRDefault="005D70AF">
            <w:pPr>
              <w:pStyle w:val="TableParagraph"/>
              <w:spacing w:before="7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>
            <w:pPr>
              <w:pStyle w:val="TableParagraph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16: Ròng rọc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III. Vận dụng</w:t>
            </w:r>
          </w:p>
        </w:tc>
        <w:tc>
          <w:tcPr>
            <w:tcW w:w="5528" w:type="dxa"/>
            <w:vMerge w:val="restart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149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</w:tcPr>
          <w:p w:rsidR="005D70AF" w:rsidRPr="006A35BB" w:rsidRDefault="005D70AF">
            <w:pPr>
              <w:pStyle w:val="TableParagraph"/>
              <w:spacing w:line="303" w:lineRule="exact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5D70AF" w:rsidRPr="006A35BB" w:rsidRDefault="005D70AF" w:rsidP="006A35BB">
            <w:pPr>
              <w:pStyle w:val="TableParagraph"/>
              <w:spacing w:line="303" w:lineRule="exact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TíchhợpvớiBài13,Bài14,Bài15</w:t>
            </w:r>
            <w:r w:rsidR="006A35BB">
              <w:rPr>
                <w:sz w:val="26"/>
                <w:szCs w:val="26"/>
              </w:rPr>
              <w:t xml:space="preserve"> </w:t>
            </w:r>
            <w:r w:rsidRPr="006A35BB">
              <w:rPr>
                <w:sz w:val="26"/>
                <w:szCs w:val="26"/>
              </w:rPr>
              <w:t>thành một chủ đề.</w:t>
            </w:r>
          </w:p>
        </w:tc>
      </w:tr>
      <w:tr w:rsidR="005D70AF" w:rsidRPr="006A35BB" w:rsidTr="006A35BB">
        <w:trPr>
          <w:trHeight w:val="395"/>
        </w:trPr>
        <w:tc>
          <w:tcPr>
            <w:tcW w:w="860" w:type="dxa"/>
            <w:vMerge w:val="restart"/>
          </w:tcPr>
          <w:p w:rsidR="005D70AF" w:rsidRPr="006A35BB" w:rsidRDefault="005D70AF">
            <w:pPr>
              <w:pStyle w:val="TableParagraph"/>
              <w:spacing w:before="5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>
            <w:pPr>
              <w:pStyle w:val="TableParagraph"/>
              <w:ind w:left="293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12</w:t>
            </w:r>
          </w:p>
        </w:tc>
        <w:tc>
          <w:tcPr>
            <w:tcW w:w="2852" w:type="dxa"/>
            <w:vMerge w:val="restart"/>
          </w:tcPr>
          <w:p w:rsidR="005D70AF" w:rsidRPr="006A35BB" w:rsidRDefault="005D70AF">
            <w:pPr>
              <w:pStyle w:val="TableParagraph"/>
              <w:spacing w:before="196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18: Sự nở vì nhiệt của chất rắn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4. Vận dụng</w:t>
            </w:r>
          </w:p>
        </w:tc>
        <w:tc>
          <w:tcPr>
            <w:tcW w:w="5528" w:type="dxa"/>
            <w:vMerge w:val="restart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14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</w:tcPr>
          <w:p w:rsidR="005D70AF" w:rsidRPr="006A35BB" w:rsidRDefault="005D70AF">
            <w:pPr>
              <w:pStyle w:val="TableParagraph"/>
              <w:spacing w:line="305" w:lineRule="exact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5D70AF" w:rsidRPr="006A35BB" w:rsidRDefault="005D70AF" w:rsidP="006A35BB">
            <w:pPr>
              <w:pStyle w:val="TableParagraph"/>
              <w:spacing w:line="305" w:lineRule="exact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TíchhợpvớiBài19,Bài20,Bài21</w:t>
            </w:r>
            <w:r w:rsidR="006A35BB">
              <w:rPr>
                <w:sz w:val="26"/>
                <w:szCs w:val="26"/>
              </w:rPr>
              <w:t xml:space="preserve"> </w:t>
            </w:r>
            <w:r w:rsidRPr="006A35BB">
              <w:rPr>
                <w:sz w:val="26"/>
                <w:szCs w:val="26"/>
              </w:rPr>
              <w:t>thành một chủ đề.</w:t>
            </w:r>
          </w:p>
        </w:tc>
      </w:tr>
      <w:tr w:rsidR="005D70AF" w:rsidRPr="006A35BB" w:rsidTr="006A35BB">
        <w:trPr>
          <w:trHeight w:val="398"/>
        </w:trPr>
        <w:tc>
          <w:tcPr>
            <w:tcW w:w="860" w:type="dxa"/>
            <w:vMerge w:val="restart"/>
          </w:tcPr>
          <w:p w:rsidR="005D70AF" w:rsidRPr="006A35BB" w:rsidRDefault="005D70AF">
            <w:pPr>
              <w:pStyle w:val="TableParagraph"/>
              <w:spacing w:before="7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>
            <w:pPr>
              <w:pStyle w:val="TableParagraph"/>
              <w:ind w:left="293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13</w:t>
            </w:r>
          </w:p>
        </w:tc>
        <w:tc>
          <w:tcPr>
            <w:tcW w:w="2852" w:type="dxa"/>
            <w:vMerge w:val="restart"/>
          </w:tcPr>
          <w:p w:rsidR="005D70AF" w:rsidRPr="006A35BB" w:rsidRDefault="005D70AF">
            <w:pPr>
              <w:pStyle w:val="TableParagraph"/>
              <w:spacing w:before="196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19: Sự nở vì nhiệt của chất lỏng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4. Vận dụng</w:t>
            </w:r>
          </w:p>
        </w:tc>
        <w:tc>
          <w:tcPr>
            <w:tcW w:w="5528" w:type="dxa"/>
            <w:vMerge w:val="restart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14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</w:tcPr>
          <w:p w:rsidR="005D70AF" w:rsidRPr="006A35BB" w:rsidRDefault="005D70AF">
            <w:pPr>
              <w:pStyle w:val="TableParagraph"/>
              <w:spacing w:line="303" w:lineRule="exact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5D70AF" w:rsidRPr="006A35BB" w:rsidRDefault="005D70AF" w:rsidP="006A35BB">
            <w:pPr>
              <w:pStyle w:val="TableParagraph"/>
              <w:spacing w:line="303" w:lineRule="exact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TíchhợpvớiBài18,Bài20,Bài21</w:t>
            </w:r>
            <w:r w:rsidR="006A35BB">
              <w:rPr>
                <w:sz w:val="26"/>
                <w:szCs w:val="26"/>
              </w:rPr>
              <w:t xml:space="preserve"> </w:t>
            </w:r>
            <w:r w:rsidRPr="006A35BB">
              <w:rPr>
                <w:sz w:val="26"/>
                <w:szCs w:val="26"/>
              </w:rPr>
              <w:t>thành một chủ đề.</w:t>
            </w:r>
          </w:p>
        </w:tc>
      </w:tr>
      <w:tr w:rsidR="005D70AF" w:rsidRPr="006A35BB" w:rsidTr="006A35BB">
        <w:trPr>
          <w:trHeight w:val="396"/>
        </w:trPr>
        <w:tc>
          <w:tcPr>
            <w:tcW w:w="860" w:type="dxa"/>
            <w:vMerge w:val="restart"/>
          </w:tcPr>
          <w:p w:rsidR="005D70AF" w:rsidRPr="006A35BB" w:rsidRDefault="005D70AF">
            <w:pPr>
              <w:pStyle w:val="TableParagraph"/>
              <w:spacing w:before="5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>
            <w:pPr>
              <w:pStyle w:val="TableParagraph"/>
              <w:ind w:left="293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14</w:t>
            </w:r>
          </w:p>
        </w:tc>
        <w:tc>
          <w:tcPr>
            <w:tcW w:w="2852" w:type="dxa"/>
            <w:vMerge w:val="restart"/>
          </w:tcPr>
          <w:p w:rsidR="005D70AF" w:rsidRPr="006A35BB" w:rsidRDefault="005D70AF">
            <w:pPr>
              <w:pStyle w:val="TableParagraph"/>
              <w:spacing w:before="197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20: Sự nở vì nhiệt của chất khí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6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4. Vận dụng</w:t>
            </w:r>
          </w:p>
        </w:tc>
        <w:tc>
          <w:tcPr>
            <w:tcW w:w="5528" w:type="dxa"/>
            <w:vMerge w:val="restart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6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14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</w:tcPr>
          <w:p w:rsidR="005D70AF" w:rsidRPr="006A35BB" w:rsidRDefault="005D70AF">
            <w:pPr>
              <w:pStyle w:val="TableParagraph"/>
              <w:spacing w:line="305" w:lineRule="exact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5D70AF" w:rsidRPr="006A35BB" w:rsidRDefault="005D70AF" w:rsidP="006A35BB">
            <w:pPr>
              <w:pStyle w:val="TableParagraph"/>
              <w:spacing w:line="305" w:lineRule="exact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TíchhợpvớiBài18,Bài19,Bài21</w:t>
            </w:r>
            <w:r w:rsidR="006A35BB">
              <w:rPr>
                <w:sz w:val="26"/>
                <w:szCs w:val="26"/>
              </w:rPr>
              <w:t xml:space="preserve"> </w:t>
            </w:r>
            <w:r w:rsidRPr="006A35BB">
              <w:rPr>
                <w:sz w:val="26"/>
                <w:szCs w:val="26"/>
              </w:rPr>
              <w:t>thành một chủ đề.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  <w:vMerge w:val="restart"/>
          </w:tcPr>
          <w:p w:rsidR="005D70AF" w:rsidRPr="006A35BB" w:rsidRDefault="005D70AF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>
            <w:pPr>
              <w:pStyle w:val="TableParagraph"/>
              <w:spacing w:before="11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>
            <w:pPr>
              <w:pStyle w:val="TableParagraph"/>
              <w:ind w:left="293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15</w:t>
            </w:r>
          </w:p>
        </w:tc>
        <w:tc>
          <w:tcPr>
            <w:tcW w:w="2852" w:type="dxa"/>
            <w:vMerge w:val="restart"/>
          </w:tcPr>
          <w:p w:rsidR="005D70AF" w:rsidRPr="006A35BB" w:rsidRDefault="005D70AF">
            <w:pPr>
              <w:pStyle w:val="TableParagraph"/>
              <w:spacing w:before="7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>
            <w:pPr>
              <w:pStyle w:val="TableParagraph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21: Một số ứng dụng của sự nở vì nhiệt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14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Thí nghiệm 21.1 (a, b)</w:t>
            </w:r>
          </w:p>
        </w:tc>
        <w:tc>
          <w:tcPr>
            <w:tcW w:w="5528" w:type="dxa"/>
            <w:vMerge w:val="restart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 w:rsidP="006A35BB">
            <w:pPr>
              <w:pStyle w:val="TableParagraph"/>
              <w:spacing w:line="303" w:lineRule="exact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Không làm. Chỉ giới thiệu và yêu cầu</w:t>
            </w:r>
            <w:r w:rsidR="006A35BB">
              <w:rPr>
                <w:sz w:val="26"/>
                <w:szCs w:val="26"/>
              </w:rPr>
              <w:t xml:space="preserve"> </w:t>
            </w:r>
            <w:r w:rsidRPr="006A35BB">
              <w:rPr>
                <w:sz w:val="26"/>
                <w:szCs w:val="26"/>
              </w:rPr>
              <w:t>phân tích để trả lời câu hỏi.</w:t>
            </w:r>
          </w:p>
        </w:tc>
      </w:tr>
      <w:tr w:rsidR="005D70AF" w:rsidRPr="006A35BB" w:rsidTr="006A35BB">
        <w:trPr>
          <w:trHeight w:val="398"/>
        </w:trPr>
        <w:tc>
          <w:tcPr>
            <w:tcW w:w="860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3. Vận dụng</w:t>
            </w:r>
          </w:p>
        </w:tc>
        <w:tc>
          <w:tcPr>
            <w:tcW w:w="5528" w:type="dxa"/>
            <w:vMerge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14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</w:tcPr>
          <w:p w:rsidR="005D70AF" w:rsidRPr="006A35BB" w:rsidRDefault="005D70AF">
            <w:pPr>
              <w:pStyle w:val="TableParagraph"/>
              <w:spacing w:line="303" w:lineRule="exact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5D70AF" w:rsidRPr="006A35BB" w:rsidRDefault="005D70AF" w:rsidP="006A35BB">
            <w:pPr>
              <w:pStyle w:val="TableParagraph"/>
              <w:spacing w:line="303" w:lineRule="exact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TíchhợpvớiBài18,Bài19,Bài20</w:t>
            </w:r>
            <w:r w:rsidR="006A35BB">
              <w:rPr>
                <w:sz w:val="26"/>
                <w:szCs w:val="26"/>
              </w:rPr>
              <w:t xml:space="preserve"> </w:t>
            </w:r>
            <w:r w:rsidRPr="006A35BB">
              <w:rPr>
                <w:sz w:val="26"/>
                <w:szCs w:val="26"/>
              </w:rPr>
              <w:t>thành một chủ đề.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  <w:vMerge w:val="restart"/>
          </w:tcPr>
          <w:p w:rsidR="005D70AF" w:rsidRPr="006A35BB" w:rsidRDefault="005D70AF" w:rsidP="005D70AF">
            <w:pPr>
              <w:pStyle w:val="TableParagraph"/>
              <w:spacing w:before="5"/>
              <w:ind w:left="0"/>
              <w:rPr>
                <w:b/>
                <w:sz w:val="26"/>
                <w:szCs w:val="26"/>
              </w:rPr>
            </w:pPr>
          </w:p>
          <w:p w:rsidR="005D70AF" w:rsidRPr="006A35BB" w:rsidRDefault="005D70AF" w:rsidP="005D70AF">
            <w:pPr>
              <w:pStyle w:val="TableParagraph"/>
              <w:ind w:left="293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16</w:t>
            </w:r>
          </w:p>
        </w:tc>
        <w:tc>
          <w:tcPr>
            <w:tcW w:w="2852" w:type="dxa"/>
            <w:vMerge w:val="restart"/>
          </w:tcPr>
          <w:p w:rsidR="005D70AF" w:rsidRPr="006A35BB" w:rsidRDefault="005D70AF" w:rsidP="005D70AF">
            <w:pPr>
              <w:pStyle w:val="TableParagraph"/>
              <w:spacing w:before="196"/>
              <w:ind w:left="109" w:right="110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24: Sự nóng chảy và sự đôngđặc</w:t>
            </w:r>
          </w:p>
        </w:tc>
        <w:tc>
          <w:tcPr>
            <w:tcW w:w="2409" w:type="dxa"/>
          </w:tcPr>
          <w:p w:rsidR="005D70AF" w:rsidRPr="006A35BB" w:rsidRDefault="005D70AF" w:rsidP="005D70AF">
            <w:pPr>
              <w:pStyle w:val="TableParagraph"/>
              <w:spacing w:line="303" w:lineRule="exact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1. Phân tích kết quả thí</w:t>
            </w:r>
          </w:p>
          <w:p w:rsidR="005D70AF" w:rsidRPr="006A35BB" w:rsidRDefault="005D70AF" w:rsidP="005D70AF">
            <w:pPr>
              <w:pStyle w:val="TableParagraph"/>
              <w:spacing w:before="14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nghiệm</w:t>
            </w:r>
          </w:p>
        </w:tc>
        <w:tc>
          <w:tcPr>
            <w:tcW w:w="5528" w:type="dxa"/>
            <w:vMerge w:val="restart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 w:rsidP="005D70AF">
            <w:pPr>
              <w:pStyle w:val="TableParagraph"/>
              <w:spacing w:before="146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  <w:vMerge/>
          </w:tcPr>
          <w:p w:rsidR="005D70AF" w:rsidRPr="006A35BB" w:rsidRDefault="005D70AF">
            <w:pPr>
              <w:pStyle w:val="TableParagraph"/>
              <w:spacing w:before="148"/>
              <w:ind w:left="293"/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</w:tcPr>
          <w:p w:rsidR="005D70AF" w:rsidRPr="006A35BB" w:rsidRDefault="005D70AF">
            <w:pPr>
              <w:pStyle w:val="TableParagraph"/>
              <w:spacing w:line="303" w:lineRule="exact"/>
              <w:ind w:left="109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D70AF" w:rsidRPr="006A35BB" w:rsidRDefault="005D70AF">
            <w:pPr>
              <w:pStyle w:val="TableParagraph"/>
              <w:spacing w:before="14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D70AF" w:rsidRPr="006A35BB" w:rsidRDefault="005D70AF" w:rsidP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 hợp với Bài 25 thành một chủ đề.</w:t>
            </w:r>
          </w:p>
        </w:tc>
      </w:tr>
      <w:tr w:rsidR="005D70AF" w:rsidRPr="006A35BB" w:rsidTr="006A35BB">
        <w:trPr>
          <w:trHeight w:val="621"/>
        </w:trPr>
        <w:tc>
          <w:tcPr>
            <w:tcW w:w="860" w:type="dxa"/>
          </w:tcPr>
          <w:p w:rsidR="005D70AF" w:rsidRPr="006A35BB" w:rsidRDefault="005D70AF">
            <w:pPr>
              <w:pStyle w:val="TableParagraph"/>
              <w:spacing w:before="148"/>
              <w:ind w:left="293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2852" w:type="dxa"/>
          </w:tcPr>
          <w:p w:rsidR="005D70AF" w:rsidRPr="006A35BB" w:rsidRDefault="005D70AF" w:rsidP="004B7BE0">
            <w:pPr>
              <w:pStyle w:val="TableParagraph"/>
              <w:spacing w:line="303" w:lineRule="exact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25: Sự nóng chảy và sựđông đặc (tiếp theo)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14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14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 hợp với Bài 24 thành một chủ đề.</w:t>
            </w:r>
          </w:p>
        </w:tc>
      </w:tr>
      <w:tr w:rsidR="005D70AF" w:rsidRPr="006A35BB" w:rsidTr="006A35BB">
        <w:trPr>
          <w:trHeight w:val="11"/>
        </w:trPr>
        <w:tc>
          <w:tcPr>
            <w:tcW w:w="860" w:type="dxa"/>
            <w:vMerge w:val="restart"/>
          </w:tcPr>
          <w:p w:rsidR="005D70AF" w:rsidRPr="006A35BB" w:rsidRDefault="005D70AF">
            <w:pPr>
              <w:pStyle w:val="TableParagraph"/>
              <w:spacing w:before="239"/>
              <w:ind w:left="293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18</w:t>
            </w:r>
          </w:p>
        </w:tc>
        <w:tc>
          <w:tcPr>
            <w:tcW w:w="2852" w:type="dxa"/>
            <w:vMerge w:val="restart"/>
          </w:tcPr>
          <w:p w:rsidR="005D70AF" w:rsidRPr="006A35BB" w:rsidRDefault="005D70AF">
            <w:pPr>
              <w:pStyle w:val="TableParagraph"/>
              <w:spacing w:before="83"/>
              <w:ind w:left="109" w:right="110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26: Sự bay hơi và sự ngưng tụ</w:t>
            </w:r>
          </w:p>
        </w:tc>
        <w:tc>
          <w:tcPr>
            <w:tcW w:w="2409" w:type="dxa"/>
            <w:vMerge w:val="restart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2c. Thí nghiệm kiểm tra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</w:tcBorders>
          </w:tcPr>
          <w:p w:rsidR="005D70AF" w:rsidRPr="006A35BB" w:rsidRDefault="005D70AF" w:rsidP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D70AF" w:rsidRPr="006A35BB" w:rsidRDefault="005D70AF" w:rsidP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 xml:space="preserve">Khuyến khích học sinh tự </w:t>
            </w:r>
          </w:p>
        </w:tc>
      </w:tr>
      <w:tr w:rsidR="005D70AF" w:rsidRPr="006A35BB" w:rsidTr="006A35BB">
        <w:trPr>
          <w:trHeight w:val="603"/>
        </w:trPr>
        <w:tc>
          <w:tcPr>
            <w:tcW w:w="860" w:type="dxa"/>
            <w:vMerge/>
          </w:tcPr>
          <w:p w:rsidR="005D70AF" w:rsidRPr="006A35BB" w:rsidRDefault="005D70AF">
            <w:pPr>
              <w:pStyle w:val="TableParagraph"/>
              <w:spacing w:before="239"/>
              <w:ind w:left="293"/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</w:tcPr>
          <w:p w:rsidR="005D70AF" w:rsidRPr="006A35BB" w:rsidRDefault="005D70AF">
            <w:pPr>
              <w:pStyle w:val="TableParagraph"/>
              <w:spacing w:before="83"/>
              <w:ind w:left="109" w:right="110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</w:tcBorders>
          </w:tcPr>
          <w:p w:rsidR="005D70AF" w:rsidRPr="006A35BB" w:rsidRDefault="005D70AF" w:rsidP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D70AF" w:rsidRPr="006A35BB" w:rsidRDefault="005D70AF" w:rsidP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làm.</w:t>
            </w:r>
          </w:p>
        </w:tc>
      </w:tr>
      <w:tr w:rsidR="005D70AF" w:rsidRPr="006A35BB" w:rsidTr="006A35BB">
        <w:trPr>
          <w:trHeight w:val="395"/>
        </w:trPr>
        <w:tc>
          <w:tcPr>
            <w:tcW w:w="860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 hợp với Bài 27 thành một chủ đề.</w:t>
            </w:r>
          </w:p>
        </w:tc>
      </w:tr>
      <w:tr w:rsidR="005D70AF" w:rsidRPr="006A35BB" w:rsidTr="006A35BB">
        <w:trPr>
          <w:trHeight w:val="398"/>
        </w:trPr>
        <w:tc>
          <w:tcPr>
            <w:tcW w:w="860" w:type="dxa"/>
            <w:vMerge w:val="restart"/>
          </w:tcPr>
          <w:p w:rsidR="005D70AF" w:rsidRPr="006A35BB" w:rsidRDefault="005D70AF">
            <w:pPr>
              <w:pStyle w:val="TableParagraph"/>
              <w:spacing w:before="240"/>
              <w:ind w:left="293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19</w:t>
            </w:r>
          </w:p>
        </w:tc>
        <w:tc>
          <w:tcPr>
            <w:tcW w:w="2852" w:type="dxa"/>
            <w:vMerge w:val="restart"/>
          </w:tcPr>
          <w:p w:rsidR="005D70AF" w:rsidRPr="006A35BB" w:rsidRDefault="005D70AF">
            <w:pPr>
              <w:pStyle w:val="TableParagraph"/>
              <w:spacing w:before="84"/>
              <w:ind w:left="109" w:right="110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27: Sự bay hơi và sự ngưng tụ (tiếp theo)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6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2b. Thí nghiệm kiểm tra</w:t>
            </w:r>
          </w:p>
        </w:tc>
        <w:tc>
          <w:tcPr>
            <w:tcW w:w="5528" w:type="dxa"/>
            <w:vMerge w:val="restart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6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Khuyến khích học sinh tự làm.</w:t>
            </w:r>
          </w:p>
        </w:tc>
      </w:tr>
      <w:tr w:rsidR="005D70AF" w:rsidRPr="006A35BB" w:rsidTr="006A35BB">
        <w:trPr>
          <w:trHeight w:val="395"/>
        </w:trPr>
        <w:tc>
          <w:tcPr>
            <w:tcW w:w="860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 hợp với Bài 26 thành một chủ đề.</w:t>
            </w:r>
          </w:p>
        </w:tc>
      </w:tr>
      <w:tr w:rsidR="005D70AF" w:rsidRPr="006A35BB" w:rsidTr="006A35BB">
        <w:trPr>
          <w:trHeight w:val="398"/>
        </w:trPr>
        <w:tc>
          <w:tcPr>
            <w:tcW w:w="860" w:type="dxa"/>
            <w:vMerge w:val="restart"/>
          </w:tcPr>
          <w:p w:rsidR="005D70AF" w:rsidRPr="006A35BB" w:rsidRDefault="005D70AF">
            <w:pPr>
              <w:pStyle w:val="TableParagraph"/>
              <w:spacing w:before="239"/>
              <w:ind w:left="293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20</w:t>
            </w:r>
          </w:p>
        </w:tc>
        <w:tc>
          <w:tcPr>
            <w:tcW w:w="2852" w:type="dxa"/>
            <w:vMerge w:val="restart"/>
          </w:tcPr>
          <w:p w:rsidR="005D70AF" w:rsidRPr="006A35BB" w:rsidRDefault="005D70AF">
            <w:pPr>
              <w:pStyle w:val="TableParagraph"/>
              <w:spacing w:before="239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28: Sự sôi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Mục I.1. Tiến hành thí nghiệm</w:t>
            </w:r>
          </w:p>
        </w:tc>
        <w:tc>
          <w:tcPr>
            <w:tcW w:w="5528" w:type="dxa"/>
            <w:vMerge w:val="restart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Khuyến khích học sinh tự làm.</w:t>
            </w:r>
          </w:p>
        </w:tc>
      </w:tr>
      <w:tr w:rsidR="005D70AF" w:rsidRPr="006A35BB" w:rsidTr="006A35BB">
        <w:trPr>
          <w:trHeight w:val="397"/>
        </w:trPr>
        <w:tc>
          <w:tcPr>
            <w:tcW w:w="860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5D70AF" w:rsidRPr="006A35BB" w:rsidRDefault="005D70A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  <w:vMerge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5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 hợp với Bài 29 thành một chủ đề.</w:t>
            </w:r>
          </w:p>
        </w:tc>
      </w:tr>
      <w:tr w:rsidR="005D70AF" w:rsidRPr="006A35BB" w:rsidTr="006A35BB">
        <w:trPr>
          <w:trHeight w:val="397"/>
        </w:trPr>
        <w:tc>
          <w:tcPr>
            <w:tcW w:w="860" w:type="dxa"/>
          </w:tcPr>
          <w:p w:rsidR="005D70AF" w:rsidRPr="006A35BB" w:rsidRDefault="005D70AF">
            <w:pPr>
              <w:pStyle w:val="TableParagraph"/>
              <w:spacing w:before="38"/>
              <w:ind w:left="293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21</w:t>
            </w:r>
          </w:p>
        </w:tc>
        <w:tc>
          <w:tcPr>
            <w:tcW w:w="2852" w:type="dxa"/>
          </w:tcPr>
          <w:p w:rsidR="005D70AF" w:rsidRPr="006A35BB" w:rsidRDefault="005D70AF">
            <w:pPr>
              <w:pStyle w:val="TableParagraph"/>
              <w:spacing w:before="38"/>
              <w:ind w:left="109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Bài 29: Sự sôi (tiếp theo)</w:t>
            </w:r>
          </w:p>
        </w:tc>
        <w:tc>
          <w:tcPr>
            <w:tcW w:w="2409" w:type="dxa"/>
          </w:tcPr>
          <w:p w:rsidR="005D70AF" w:rsidRPr="006A35BB" w:rsidRDefault="005D70AF">
            <w:pPr>
              <w:pStyle w:val="TableParagraph"/>
              <w:spacing w:before="3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Cả bài</w:t>
            </w:r>
          </w:p>
        </w:tc>
        <w:tc>
          <w:tcPr>
            <w:tcW w:w="5528" w:type="dxa"/>
          </w:tcPr>
          <w:p w:rsidR="005D70AF" w:rsidRPr="006A35BB" w:rsidRDefault="005D70AF">
            <w:pPr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118" w:type="dxa"/>
          </w:tcPr>
          <w:p w:rsidR="005D70AF" w:rsidRPr="006A35BB" w:rsidRDefault="005D70AF">
            <w:pPr>
              <w:pStyle w:val="TableParagraph"/>
              <w:spacing w:before="38"/>
              <w:ind w:left="107"/>
              <w:rPr>
                <w:sz w:val="26"/>
                <w:szCs w:val="26"/>
              </w:rPr>
            </w:pPr>
            <w:r w:rsidRPr="006A35BB">
              <w:rPr>
                <w:sz w:val="26"/>
                <w:szCs w:val="26"/>
              </w:rPr>
              <w:t>Tích hợp với Bài 28 thành một chủ đề.</w:t>
            </w:r>
          </w:p>
        </w:tc>
      </w:tr>
    </w:tbl>
    <w:p w:rsidR="00B65F8C" w:rsidRPr="006A35BB" w:rsidRDefault="00B65F8C">
      <w:pPr>
        <w:spacing w:before="4"/>
        <w:rPr>
          <w:b/>
          <w:sz w:val="26"/>
          <w:szCs w:val="26"/>
        </w:rPr>
      </w:pPr>
    </w:p>
    <w:p w:rsidR="00B65F8C" w:rsidRPr="006A35BB" w:rsidRDefault="00B65F8C">
      <w:pPr>
        <w:spacing w:before="6" w:after="1"/>
        <w:rPr>
          <w:b/>
          <w:sz w:val="26"/>
          <w:szCs w:val="26"/>
        </w:rPr>
      </w:pPr>
    </w:p>
    <w:p w:rsidR="00B65F8C" w:rsidRPr="006A35BB" w:rsidRDefault="00B65F8C" w:rsidP="005D70AF">
      <w:pPr>
        <w:pStyle w:val="BodyText"/>
        <w:spacing w:before="79"/>
        <w:ind w:left="2030" w:right="2190"/>
        <w:rPr>
          <w:sz w:val="26"/>
          <w:szCs w:val="26"/>
        </w:rPr>
      </w:pPr>
    </w:p>
    <w:sectPr w:rsidR="00B65F8C" w:rsidRPr="006A35BB" w:rsidSect="006A35BB">
      <w:footerReference w:type="default" r:id="rId7"/>
      <w:pgSz w:w="16840" w:h="11907" w:orient="landscape" w:code="9"/>
      <w:pgMar w:top="992" w:right="851" w:bottom="992" w:left="1134" w:header="0" w:footer="9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82B" w:rsidRDefault="0059082B">
      <w:r>
        <w:separator/>
      </w:r>
    </w:p>
  </w:endnote>
  <w:endnote w:type="continuationSeparator" w:id="1">
    <w:p w:rsidR="0059082B" w:rsidRDefault="00590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0AF" w:rsidRDefault="007D6F86">
    <w:pPr>
      <w:pStyle w:val="BodyText"/>
      <w:spacing w:before="0" w:line="14" w:lineRule="auto"/>
      <w:rPr>
        <w:b w:val="0"/>
        <w:sz w:val="20"/>
      </w:rPr>
    </w:pPr>
    <w:r w:rsidRPr="007D6F8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94.15pt;margin-top:547.6pt;width:18pt;height:15.3pt;z-index:-251658752;mso-position-horizontal-relative:page;mso-position-vertical-relative:page" filled="f" stroked="f">
          <v:textbox style="mso-next-textbox:#_x0000_s2049" inset="0,0,0,0">
            <w:txbxContent>
              <w:p w:rsidR="005D70AF" w:rsidRDefault="007D6F8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D70A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A35BB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82B" w:rsidRDefault="0059082B">
      <w:r>
        <w:separator/>
      </w:r>
    </w:p>
  </w:footnote>
  <w:footnote w:type="continuationSeparator" w:id="1">
    <w:p w:rsidR="0059082B" w:rsidRDefault="005908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3D26"/>
    <w:multiLevelType w:val="hybridMultilevel"/>
    <w:tmpl w:val="590CADEE"/>
    <w:lvl w:ilvl="0" w:tplc="15DCDFEE">
      <w:numFmt w:val="bullet"/>
      <w:lvlText w:val="-"/>
      <w:lvlJc w:val="left"/>
      <w:pPr>
        <w:ind w:left="264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2C5AE24E">
      <w:numFmt w:val="bullet"/>
      <w:lvlText w:val="•"/>
      <w:lvlJc w:val="left"/>
      <w:pPr>
        <w:ind w:left="712" w:hanging="159"/>
      </w:pPr>
      <w:rPr>
        <w:rFonts w:hint="default"/>
        <w:lang w:eastAsia="en-US" w:bidi="ar-SA"/>
      </w:rPr>
    </w:lvl>
    <w:lvl w:ilvl="2" w:tplc="8536CFBA">
      <w:numFmt w:val="bullet"/>
      <w:lvlText w:val="•"/>
      <w:lvlJc w:val="left"/>
      <w:pPr>
        <w:ind w:left="1164" w:hanging="159"/>
      </w:pPr>
      <w:rPr>
        <w:rFonts w:hint="default"/>
        <w:lang w:eastAsia="en-US" w:bidi="ar-SA"/>
      </w:rPr>
    </w:lvl>
    <w:lvl w:ilvl="3" w:tplc="AFE44A06">
      <w:numFmt w:val="bullet"/>
      <w:lvlText w:val="•"/>
      <w:lvlJc w:val="left"/>
      <w:pPr>
        <w:ind w:left="1616" w:hanging="159"/>
      </w:pPr>
      <w:rPr>
        <w:rFonts w:hint="default"/>
        <w:lang w:eastAsia="en-US" w:bidi="ar-SA"/>
      </w:rPr>
    </w:lvl>
    <w:lvl w:ilvl="4" w:tplc="20E0BD1A">
      <w:numFmt w:val="bullet"/>
      <w:lvlText w:val="•"/>
      <w:lvlJc w:val="left"/>
      <w:pPr>
        <w:ind w:left="2068" w:hanging="159"/>
      </w:pPr>
      <w:rPr>
        <w:rFonts w:hint="default"/>
        <w:lang w:eastAsia="en-US" w:bidi="ar-SA"/>
      </w:rPr>
    </w:lvl>
    <w:lvl w:ilvl="5" w:tplc="2C728A04">
      <w:numFmt w:val="bullet"/>
      <w:lvlText w:val="•"/>
      <w:lvlJc w:val="left"/>
      <w:pPr>
        <w:ind w:left="2521" w:hanging="159"/>
      </w:pPr>
      <w:rPr>
        <w:rFonts w:hint="default"/>
        <w:lang w:eastAsia="en-US" w:bidi="ar-SA"/>
      </w:rPr>
    </w:lvl>
    <w:lvl w:ilvl="6" w:tplc="4FEC98C0">
      <w:numFmt w:val="bullet"/>
      <w:lvlText w:val="•"/>
      <w:lvlJc w:val="left"/>
      <w:pPr>
        <w:ind w:left="2973" w:hanging="159"/>
      </w:pPr>
      <w:rPr>
        <w:rFonts w:hint="default"/>
        <w:lang w:eastAsia="en-US" w:bidi="ar-SA"/>
      </w:rPr>
    </w:lvl>
    <w:lvl w:ilvl="7" w:tplc="9B3CE0F8">
      <w:numFmt w:val="bullet"/>
      <w:lvlText w:val="•"/>
      <w:lvlJc w:val="left"/>
      <w:pPr>
        <w:ind w:left="3425" w:hanging="159"/>
      </w:pPr>
      <w:rPr>
        <w:rFonts w:hint="default"/>
        <w:lang w:eastAsia="en-US" w:bidi="ar-SA"/>
      </w:rPr>
    </w:lvl>
    <w:lvl w:ilvl="8" w:tplc="0EE0213C">
      <w:numFmt w:val="bullet"/>
      <w:lvlText w:val="•"/>
      <w:lvlJc w:val="left"/>
      <w:pPr>
        <w:ind w:left="3877" w:hanging="159"/>
      </w:pPr>
      <w:rPr>
        <w:rFonts w:hint="default"/>
        <w:lang w:eastAsia="en-US" w:bidi="ar-SA"/>
      </w:rPr>
    </w:lvl>
  </w:abstractNum>
  <w:abstractNum w:abstractNumId="1">
    <w:nsid w:val="0BC40707"/>
    <w:multiLevelType w:val="hybridMultilevel"/>
    <w:tmpl w:val="B03A28E6"/>
    <w:lvl w:ilvl="0" w:tplc="461AA4D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110EB8E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678A745E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9980488C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B5866002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893A0F68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512EC9AE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D2A49B6C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1630B1B6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2">
    <w:nsid w:val="11FC2344"/>
    <w:multiLevelType w:val="hybridMultilevel"/>
    <w:tmpl w:val="2CBCB884"/>
    <w:lvl w:ilvl="0" w:tplc="3508FFF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6D891DE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6A9A0616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B704AD5A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DB140FBC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103C294C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95C8B990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5538C0B8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D1A8D2AC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3">
    <w:nsid w:val="1A893989"/>
    <w:multiLevelType w:val="hybridMultilevel"/>
    <w:tmpl w:val="DF94B5D6"/>
    <w:lvl w:ilvl="0" w:tplc="72A46D00">
      <w:numFmt w:val="bullet"/>
      <w:lvlText w:val="-"/>
      <w:lvlJc w:val="left"/>
      <w:pPr>
        <w:ind w:left="265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13BEE7E8">
      <w:numFmt w:val="bullet"/>
      <w:lvlText w:val="•"/>
      <w:lvlJc w:val="left"/>
      <w:pPr>
        <w:ind w:left="697" w:hanging="159"/>
      </w:pPr>
      <w:rPr>
        <w:rFonts w:hint="default"/>
        <w:lang w:eastAsia="en-US" w:bidi="ar-SA"/>
      </w:rPr>
    </w:lvl>
    <w:lvl w:ilvl="2" w:tplc="2C982C7C">
      <w:numFmt w:val="bullet"/>
      <w:lvlText w:val="•"/>
      <w:lvlJc w:val="left"/>
      <w:pPr>
        <w:ind w:left="1135" w:hanging="159"/>
      </w:pPr>
      <w:rPr>
        <w:rFonts w:hint="default"/>
        <w:lang w:eastAsia="en-US" w:bidi="ar-SA"/>
      </w:rPr>
    </w:lvl>
    <w:lvl w:ilvl="3" w:tplc="EEA49A48">
      <w:numFmt w:val="bullet"/>
      <w:lvlText w:val="•"/>
      <w:lvlJc w:val="left"/>
      <w:pPr>
        <w:ind w:left="1573" w:hanging="159"/>
      </w:pPr>
      <w:rPr>
        <w:rFonts w:hint="default"/>
        <w:lang w:eastAsia="en-US" w:bidi="ar-SA"/>
      </w:rPr>
    </w:lvl>
    <w:lvl w:ilvl="4" w:tplc="557A99FC">
      <w:numFmt w:val="bullet"/>
      <w:lvlText w:val="•"/>
      <w:lvlJc w:val="left"/>
      <w:pPr>
        <w:ind w:left="2011" w:hanging="159"/>
      </w:pPr>
      <w:rPr>
        <w:rFonts w:hint="default"/>
        <w:lang w:eastAsia="en-US" w:bidi="ar-SA"/>
      </w:rPr>
    </w:lvl>
    <w:lvl w:ilvl="5" w:tplc="FA6C843E">
      <w:numFmt w:val="bullet"/>
      <w:lvlText w:val="•"/>
      <w:lvlJc w:val="left"/>
      <w:pPr>
        <w:ind w:left="2449" w:hanging="159"/>
      </w:pPr>
      <w:rPr>
        <w:rFonts w:hint="default"/>
        <w:lang w:eastAsia="en-US" w:bidi="ar-SA"/>
      </w:rPr>
    </w:lvl>
    <w:lvl w:ilvl="6" w:tplc="B0426610">
      <w:numFmt w:val="bullet"/>
      <w:lvlText w:val="•"/>
      <w:lvlJc w:val="left"/>
      <w:pPr>
        <w:ind w:left="2887" w:hanging="159"/>
      </w:pPr>
      <w:rPr>
        <w:rFonts w:hint="default"/>
        <w:lang w:eastAsia="en-US" w:bidi="ar-SA"/>
      </w:rPr>
    </w:lvl>
    <w:lvl w:ilvl="7" w:tplc="D1E831BE">
      <w:numFmt w:val="bullet"/>
      <w:lvlText w:val="•"/>
      <w:lvlJc w:val="left"/>
      <w:pPr>
        <w:ind w:left="3325" w:hanging="159"/>
      </w:pPr>
      <w:rPr>
        <w:rFonts w:hint="default"/>
        <w:lang w:eastAsia="en-US" w:bidi="ar-SA"/>
      </w:rPr>
    </w:lvl>
    <w:lvl w:ilvl="8" w:tplc="BB08A880">
      <w:numFmt w:val="bullet"/>
      <w:lvlText w:val="•"/>
      <w:lvlJc w:val="left"/>
      <w:pPr>
        <w:ind w:left="3763" w:hanging="159"/>
      </w:pPr>
      <w:rPr>
        <w:rFonts w:hint="default"/>
        <w:lang w:eastAsia="en-US" w:bidi="ar-SA"/>
      </w:rPr>
    </w:lvl>
  </w:abstractNum>
  <w:abstractNum w:abstractNumId="4">
    <w:nsid w:val="1AF13975"/>
    <w:multiLevelType w:val="hybridMultilevel"/>
    <w:tmpl w:val="EDF8E540"/>
    <w:lvl w:ilvl="0" w:tplc="4596F300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D0CEFA6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3DD80F3E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345AEB50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DC38F046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4EBE47C6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E8DE4CE4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35186068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EE98DA88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5">
    <w:nsid w:val="2A2057D0"/>
    <w:multiLevelType w:val="hybridMultilevel"/>
    <w:tmpl w:val="174E8566"/>
    <w:lvl w:ilvl="0" w:tplc="33B03ED6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B0074E0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3544D9E8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229E71DA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3F503486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53DEDFF0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B9884776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F5FC8688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A32E8FEE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6">
    <w:nsid w:val="2C6B2DFB"/>
    <w:multiLevelType w:val="hybridMultilevel"/>
    <w:tmpl w:val="4900EC1C"/>
    <w:lvl w:ilvl="0" w:tplc="86329B24">
      <w:numFmt w:val="bullet"/>
      <w:lvlText w:val="-"/>
      <w:lvlJc w:val="left"/>
      <w:pPr>
        <w:ind w:left="264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2A22D7A8">
      <w:numFmt w:val="bullet"/>
      <w:lvlText w:val="•"/>
      <w:lvlJc w:val="left"/>
      <w:pPr>
        <w:ind w:left="712" w:hanging="159"/>
      </w:pPr>
      <w:rPr>
        <w:rFonts w:hint="default"/>
        <w:lang w:eastAsia="en-US" w:bidi="ar-SA"/>
      </w:rPr>
    </w:lvl>
    <w:lvl w:ilvl="2" w:tplc="FBD01BD8">
      <w:numFmt w:val="bullet"/>
      <w:lvlText w:val="•"/>
      <w:lvlJc w:val="left"/>
      <w:pPr>
        <w:ind w:left="1164" w:hanging="159"/>
      </w:pPr>
      <w:rPr>
        <w:rFonts w:hint="default"/>
        <w:lang w:eastAsia="en-US" w:bidi="ar-SA"/>
      </w:rPr>
    </w:lvl>
    <w:lvl w:ilvl="3" w:tplc="9EA82374">
      <w:numFmt w:val="bullet"/>
      <w:lvlText w:val="•"/>
      <w:lvlJc w:val="left"/>
      <w:pPr>
        <w:ind w:left="1616" w:hanging="159"/>
      </w:pPr>
      <w:rPr>
        <w:rFonts w:hint="default"/>
        <w:lang w:eastAsia="en-US" w:bidi="ar-SA"/>
      </w:rPr>
    </w:lvl>
    <w:lvl w:ilvl="4" w:tplc="92A0AC8A">
      <w:numFmt w:val="bullet"/>
      <w:lvlText w:val="•"/>
      <w:lvlJc w:val="left"/>
      <w:pPr>
        <w:ind w:left="2068" w:hanging="159"/>
      </w:pPr>
      <w:rPr>
        <w:rFonts w:hint="default"/>
        <w:lang w:eastAsia="en-US" w:bidi="ar-SA"/>
      </w:rPr>
    </w:lvl>
    <w:lvl w:ilvl="5" w:tplc="B336BCE0">
      <w:numFmt w:val="bullet"/>
      <w:lvlText w:val="•"/>
      <w:lvlJc w:val="left"/>
      <w:pPr>
        <w:ind w:left="2521" w:hanging="159"/>
      </w:pPr>
      <w:rPr>
        <w:rFonts w:hint="default"/>
        <w:lang w:eastAsia="en-US" w:bidi="ar-SA"/>
      </w:rPr>
    </w:lvl>
    <w:lvl w:ilvl="6" w:tplc="5E28AE1E">
      <w:numFmt w:val="bullet"/>
      <w:lvlText w:val="•"/>
      <w:lvlJc w:val="left"/>
      <w:pPr>
        <w:ind w:left="2973" w:hanging="159"/>
      </w:pPr>
      <w:rPr>
        <w:rFonts w:hint="default"/>
        <w:lang w:eastAsia="en-US" w:bidi="ar-SA"/>
      </w:rPr>
    </w:lvl>
    <w:lvl w:ilvl="7" w:tplc="46B85898">
      <w:numFmt w:val="bullet"/>
      <w:lvlText w:val="•"/>
      <w:lvlJc w:val="left"/>
      <w:pPr>
        <w:ind w:left="3425" w:hanging="159"/>
      </w:pPr>
      <w:rPr>
        <w:rFonts w:hint="default"/>
        <w:lang w:eastAsia="en-US" w:bidi="ar-SA"/>
      </w:rPr>
    </w:lvl>
    <w:lvl w:ilvl="8" w:tplc="28CA143A">
      <w:numFmt w:val="bullet"/>
      <w:lvlText w:val="•"/>
      <w:lvlJc w:val="left"/>
      <w:pPr>
        <w:ind w:left="3877" w:hanging="159"/>
      </w:pPr>
      <w:rPr>
        <w:rFonts w:hint="default"/>
        <w:lang w:eastAsia="en-US" w:bidi="ar-SA"/>
      </w:rPr>
    </w:lvl>
  </w:abstractNum>
  <w:abstractNum w:abstractNumId="7">
    <w:nsid w:val="32CE50CA"/>
    <w:multiLevelType w:val="hybridMultilevel"/>
    <w:tmpl w:val="5C78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D53325"/>
    <w:multiLevelType w:val="hybridMultilevel"/>
    <w:tmpl w:val="8DA44DEE"/>
    <w:lvl w:ilvl="0" w:tplc="FB6CE5FA">
      <w:start w:val="1"/>
      <w:numFmt w:val="decimal"/>
      <w:lvlText w:val="%1."/>
      <w:lvlJc w:val="left"/>
      <w:pPr>
        <w:ind w:left="1109" w:hanging="27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eastAsia="en-US" w:bidi="ar-SA"/>
      </w:rPr>
    </w:lvl>
    <w:lvl w:ilvl="1" w:tplc="25D85982">
      <w:numFmt w:val="bullet"/>
      <w:lvlText w:val="•"/>
      <w:lvlJc w:val="left"/>
      <w:pPr>
        <w:ind w:left="2358" w:hanging="271"/>
      </w:pPr>
      <w:rPr>
        <w:rFonts w:hint="default"/>
        <w:lang w:eastAsia="en-US" w:bidi="ar-SA"/>
      </w:rPr>
    </w:lvl>
    <w:lvl w:ilvl="2" w:tplc="29C6EB38">
      <w:numFmt w:val="bullet"/>
      <w:lvlText w:val="•"/>
      <w:lvlJc w:val="left"/>
      <w:pPr>
        <w:ind w:left="3616" w:hanging="271"/>
      </w:pPr>
      <w:rPr>
        <w:rFonts w:hint="default"/>
        <w:lang w:eastAsia="en-US" w:bidi="ar-SA"/>
      </w:rPr>
    </w:lvl>
    <w:lvl w:ilvl="3" w:tplc="5FB4FF5E">
      <w:numFmt w:val="bullet"/>
      <w:lvlText w:val="•"/>
      <w:lvlJc w:val="left"/>
      <w:pPr>
        <w:ind w:left="4874" w:hanging="271"/>
      </w:pPr>
      <w:rPr>
        <w:rFonts w:hint="default"/>
        <w:lang w:eastAsia="en-US" w:bidi="ar-SA"/>
      </w:rPr>
    </w:lvl>
    <w:lvl w:ilvl="4" w:tplc="5EF8EA5C">
      <w:numFmt w:val="bullet"/>
      <w:lvlText w:val="•"/>
      <w:lvlJc w:val="left"/>
      <w:pPr>
        <w:ind w:left="6132" w:hanging="271"/>
      </w:pPr>
      <w:rPr>
        <w:rFonts w:hint="default"/>
        <w:lang w:eastAsia="en-US" w:bidi="ar-SA"/>
      </w:rPr>
    </w:lvl>
    <w:lvl w:ilvl="5" w:tplc="6194EAFA">
      <w:numFmt w:val="bullet"/>
      <w:lvlText w:val="•"/>
      <w:lvlJc w:val="left"/>
      <w:pPr>
        <w:ind w:left="7390" w:hanging="271"/>
      </w:pPr>
      <w:rPr>
        <w:rFonts w:hint="default"/>
        <w:lang w:eastAsia="en-US" w:bidi="ar-SA"/>
      </w:rPr>
    </w:lvl>
    <w:lvl w:ilvl="6" w:tplc="F87AEFEA">
      <w:numFmt w:val="bullet"/>
      <w:lvlText w:val="•"/>
      <w:lvlJc w:val="left"/>
      <w:pPr>
        <w:ind w:left="8648" w:hanging="271"/>
      </w:pPr>
      <w:rPr>
        <w:rFonts w:hint="default"/>
        <w:lang w:eastAsia="en-US" w:bidi="ar-SA"/>
      </w:rPr>
    </w:lvl>
    <w:lvl w:ilvl="7" w:tplc="653C3CE0">
      <w:numFmt w:val="bullet"/>
      <w:lvlText w:val="•"/>
      <w:lvlJc w:val="left"/>
      <w:pPr>
        <w:ind w:left="9906" w:hanging="271"/>
      </w:pPr>
      <w:rPr>
        <w:rFonts w:hint="default"/>
        <w:lang w:eastAsia="en-US" w:bidi="ar-SA"/>
      </w:rPr>
    </w:lvl>
    <w:lvl w:ilvl="8" w:tplc="B700F4A4">
      <w:numFmt w:val="bullet"/>
      <w:lvlText w:val="•"/>
      <w:lvlJc w:val="left"/>
      <w:pPr>
        <w:ind w:left="11164" w:hanging="271"/>
      </w:pPr>
      <w:rPr>
        <w:rFonts w:hint="default"/>
        <w:lang w:eastAsia="en-US" w:bidi="ar-SA"/>
      </w:rPr>
    </w:lvl>
  </w:abstractNum>
  <w:abstractNum w:abstractNumId="9">
    <w:nsid w:val="3D74485A"/>
    <w:multiLevelType w:val="hybridMultilevel"/>
    <w:tmpl w:val="C07C03BA"/>
    <w:lvl w:ilvl="0" w:tplc="3D929DCE">
      <w:numFmt w:val="bullet"/>
      <w:lvlText w:val="-"/>
      <w:lvlJc w:val="left"/>
      <w:pPr>
        <w:ind w:left="264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5B88FB98">
      <w:numFmt w:val="bullet"/>
      <w:lvlText w:val="•"/>
      <w:lvlJc w:val="left"/>
      <w:pPr>
        <w:ind w:left="712" w:hanging="159"/>
      </w:pPr>
      <w:rPr>
        <w:rFonts w:hint="default"/>
        <w:lang w:eastAsia="en-US" w:bidi="ar-SA"/>
      </w:rPr>
    </w:lvl>
    <w:lvl w:ilvl="2" w:tplc="C20A80A8">
      <w:numFmt w:val="bullet"/>
      <w:lvlText w:val="•"/>
      <w:lvlJc w:val="left"/>
      <w:pPr>
        <w:ind w:left="1164" w:hanging="159"/>
      </w:pPr>
      <w:rPr>
        <w:rFonts w:hint="default"/>
        <w:lang w:eastAsia="en-US" w:bidi="ar-SA"/>
      </w:rPr>
    </w:lvl>
    <w:lvl w:ilvl="3" w:tplc="0EBE138E">
      <w:numFmt w:val="bullet"/>
      <w:lvlText w:val="•"/>
      <w:lvlJc w:val="left"/>
      <w:pPr>
        <w:ind w:left="1616" w:hanging="159"/>
      </w:pPr>
      <w:rPr>
        <w:rFonts w:hint="default"/>
        <w:lang w:eastAsia="en-US" w:bidi="ar-SA"/>
      </w:rPr>
    </w:lvl>
    <w:lvl w:ilvl="4" w:tplc="7562B122">
      <w:numFmt w:val="bullet"/>
      <w:lvlText w:val="•"/>
      <w:lvlJc w:val="left"/>
      <w:pPr>
        <w:ind w:left="2068" w:hanging="159"/>
      </w:pPr>
      <w:rPr>
        <w:rFonts w:hint="default"/>
        <w:lang w:eastAsia="en-US" w:bidi="ar-SA"/>
      </w:rPr>
    </w:lvl>
    <w:lvl w:ilvl="5" w:tplc="F0B63D04">
      <w:numFmt w:val="bullet"/>
      <w:lvlText w:val="•"/>
      <w:lvlJc w:val="left"/>
      <w:pPr>
        <w:ind w:left="2521" w:hanging="159"/>
      </w:pPr>
      <w:rPr>
        <w:rFonts w:hint="default"/>
        <w:lang w:eastAsia="en-US" w:bidi="ar-SA"/>
      </w:rPr>
    </w:lvl>
    <w:lvl w:ilvl="6" w:tplc="40F2FE18">
      <w:numFmt w:val="bullet"/>
      <w:lvlText w:val="•"/>
      <w:lvlJc w:val="left"/>
      <w:pPr>
        <w:ind w:left="2973" w:hanging="159"/>
      </w:pPr>
      <w:rPr>
        <w:rFonts w:hint="default"/>
        <w:lang w:eastAsia="en-US" w:bidi="ar-SA"/>
      </w:rPr>
    </w:lvl>
    <w:lvl w:ilvl="7" w:tplc="6234F50A">
      <w:numFmt w:val="bullet"/>
      <w:lvlText w:val="•"/>
      <w:lvlJc w:val="left"/>
      <w:pPr>
        <w:ind w:left="3425" w:hanging="159"/>
      </w:pPr>
      <w:rPr>
        <w:rFonts w:hint="default"/>
        <w:lang w:eastAsia="en-US" w:bidi="ar-SA"/>
      </w:rPr>
    </w:lvl>
    <w:lvl w:ilvl="8" w:tplc="1E98195C">
      <w:numFmt w:val="bullet"/>
      <w:lvlText w:val="•"/>
      <w:lvlJc w:val="left"/>
      <w:pPr>
        <w:ind w:left="3877" w:hanging="159"/>
      </w:pPr>
      <w:rPr>
        <w:rFonts w:hint="default"/>
        <w:lang w:eastAsia="en-US" w:bidi="ar-SA"/>
      </w:rPr>
    </w:lvl>
  </w:abstractNum>
  <w:abstractNum w:abstractNumId="10">
    <w:nsid w:val="3E67390D"/>
    <w:multiLevelType w:val="hybridMultilevel"/>
    <w:tmpl w:val="C24C7DA4"/>
    <w:lvl w:ilvl="0" w:tplc="8090B13C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8B47D1A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C2801EB6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811ED70E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AD262366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70F25D36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613CCFF6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AAA86DDC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0EF8BF60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11">
    <w:nsid w:val="490633FE"/>
    <w:multiLevelType w:val="hybridMultilevel"/>
    <w:tmpl w:val="99365AA4"/>
    <w:lvl w:ilvl="0" w:tplc="3FDE947A">
      <w:start w:val="2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12">
    <w:nsid w:val="6006181E"/>
    <w:multiLevelType w:val="hybridMultilevel"/>
    <w:tmpl w:val="CD20CF20"/>
    <w:lvl w:ilvl="0" w:tplc="8BF23A1A">
      <w:start w:val="1"/>
      <w:numFmt w:val="decimal"/>
      <w:lvlText w:val="%1."/>
      <w:lvlJc w:val="left"/>
      <w:pPr>
        <w:ind w:left="1109" w:hanging="27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eastAsia="en-US" w:bidi="ar-SA"/>
      </w:rPr>
    </w:lvl>
    <w:lvl w:ilvl="1" w:tplc="4B3C9D52">
      <w:numFmt w:val="bullet"/>
      <w:lvlText w:val="•"/>
      <w:lvlJc w:val="left"/>
      <w:pPr>
        <w:ind w:left="2358" w:hanging="271"/>
      </w:pPr>
      <w:rPr>
        <w:rFonts w:hint="default"/>
        <w:lang w:eastAsia="en-US" w:bidi="ar-SA"/>
      </w:rPr>
    </w:lvl>
    <w:lvl w:ilvl="2" w:tplc="CC1CFCCC">
      <w:numFmt w:val="bullet"/>
      <w:lvlText w:val="•"/>
      <w:lvlJc w:val="left"/>
      <w:pPr>
        <w:ind w:left="3616" w:hanging="271"/>
      </w:pPr>
      <w:rPr>
        <w:rFonts w:hint="default"/>
        <w:lang w:eastAsia="en-US" w:bidi="ar-SA"/>
      </w:rPr>
    </w:lvl>
    <w:lvl w:ilvl="3" w:tplc="AF56F9AE">
      <w:numFmt w:val="bullet"/>
      <w:lvlText w:val="•"/>
      <w:lvlJc w:val="left"/>
      <w:pPr>
        <w:ind w:left="4874" w:hanging="271"/>
      </w:pPr>
      <w:rPr>
        <w:rFonts w:hint="default"/>
        <w:lang w:eastAsia="en-US" w:bidi="ar-SA"/>
      </w:rPr>
    </w:lvl>
    <w:lvl w:ilvl="4" w:tplc="26F4C52A">
      <w:numFmt w:val="bullet"/>
      <w:lvlText w:val="•"/>
      <w:lvlJc w:val="left"/>
      <w:pPr>
        <w:ind w:left="6132" w:hanging="271"/>
      </w:pPr>
      <w:rPr>
        <w:rFonts w:hint="default"/>
        <w:lang w:eastAsia="en-US" w:bidi="ar-SA"/>
      </w:rPr>
    </w:lvl>
    <w:lvl w:ilvl="5" w:tplc="6BF2C2C4">
      <w:numFmt w:val="bullet"/>
      <w:lvlText w:val="•"/>
      <w:lvlJc w:val="left"/>
      <w:pPr>
        <w:ind w:left="7390" w:hanging="271"/>
      </w:pPr>
      <w:rPr>
        <w:rFonts w:hint="default"/>
        <w:lang w:eastAsia="en-US" w:bidi="ar-SA"/>
      </w:rPr>
    </w:lvl>
    <w:lvl w:ilvl="6" w:tplc="787250D6">
      <w:numFmt w:val="bullet"/>
      <w:lvlText w:val="•"/>
      <w:lvlJc w:val="left"/>
      <w:pPr>
        <w:ind w:left="8648" w:hanging="271"/>
      </w:pPr>
      <w:rPr>
        <w:rFonts w:hint="default"/>
        <w:lang w:eastAsia="en-US" w:bidi="ar-SA"/>
      </w:rPr>
    </w:lvl>
    <w:lvl w:ilvl="7" w:tplc="849E1148">
      <w:numFmt w:val="bullet"/>
      <w:lvlText w:val="•"/>
      <w:lvlJc w:val="left"/>
      <w:pPr>
        <w:ind w:left="9906" w:hanging="271"/>
      </w:pPr>
      <w:rPr>
        <w:rFonts w:hint="default"/>
        <w:lang w:eastAsia="en-US" w:bidi="ar-SA"/>
      </w:rPr>
    </w:lvl>
    <w:lvl w:ilvl="8" w:tplc="411E74E2">
      <w:numFmt w:val="bullet"/>
      <w:lvlText w:val="•"/>
      <w:lvlJc w:val="left"/>
      <w:pPr>
        <w:ind w:left="11164" w:hanging="271"/>
      </w:pPr>
      <w:rPr>
        <w:rFonts w:hint="default"/>
        <w:lang w:eastAsia="en-US" w:bidi="ar-SA"/>
      </w:rPr>
    </w:lvl>
  </w:abstractNum>
  <w:abstractNum w:abstractNumId="13">
    <w:nsid w:val="784003D0"/>
    <w:multiLevelType w:val="hybridMultilevel"/>
    <w:tmpl w:val="ACF47AA8"/>
    <w:lvl w:ilvl="0" w:tplc="4F083E20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12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  <w:num w:numId="11">
    <w:abstractNumId w:val="10"/>
  </w:num>
  <w:num w:numId="12">
    <w:abstractNumId w:val="11"/>
  </w:num>
  <w:num w:numId="13">
    <w:abstractNumId w:val="7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65F8C"/>
    <w:rsid w:val="00192D2F"/>
    <w:rsid w:val="00237588"/>
    <w:rsid w:val="00445C14"/>
    <w:rsid w:val="004B7BE0"/>
    <w:rsid w:val="004E3AC0"/>
    <w:rsid w:val="0059082B"/>
    <w:rsid w:val="005D70AF"/>
    <w:rsid w:val="006A35BB"/>
    <w:rsid w:val="006E0597"/>
    <w:rsid w:val="007D6F86"/>
    <w:rsid w:val="00B54959"/>
    <w:rsid w:val="00B65F8C"/>
    <w:rsid w:val="00E31EAF"/>
    <w:rsid w:val="00E57512"/>
    <w:rsid w:val="00F2705A"/>
    <w:rsid w:val="00FE1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5495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54959"/>
    <w:pPr>
      <w:spacing w:before="119"/>
    </w:pPr>
    <w:rPr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B54959"/>
    <w:pPr>
      <w:spacing w:before="119"/>
      <w:ind w:left="1109" w:hanging="272"/>
    </w:pPr>
  </w:style>
  <w:style w:type="paragraph" w:customStyle="1" w:styleId="TableParagraph">
    <w:name w:val="Table Paragraph"/>
    <w:basedOn w:val="Normal"/>
    <w:uiPriority w:val="1"/>
    <w:qFormat/>
    <w:rsid w:val="00B54959"/>
    <w:pPr>
      <w:ind w:left="108"/>
    </w:pPr>
  </w:style>
  <w:style w:type="table" w:styleId="TableGrid">
    <w:name w:val="Table Grid"/>
    <w:basedOn w:val="TableNormal"/>
    <w:uiPriority w:val="39"/>
    <w:rsid w:val="005D70AF"/>
    <w:pPr>
      <w:widowControl/>
      <w:autoSpaceDE/>
      <w:autoSpaceDN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Minh Duc</dc:creator>
  <cp:lastModifiedBy>Admin</cp:lastModifiedBy>
  <cp:revision>7</cp:revision>
  <dcterms:created xsi:type="dcterms:W3CDTF">2020-09-04T18:48:00Z</dcterms:created>
  <dcterms:modified xsi:type="dcterms:W3CDTF">2020-09-24T08:52:00Z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2020-09-04T00:00:00Z</vt:filetime>
  </property>
</Properties>
</file>